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16" w:rsidRPr="00BD6350" w:rsidRDefault="00E72C16">
      <w:pPr>
        <w:rPr>
          <w:b/>
          <w:sz w:val="32"/>
        </w:rPr>
      </w:pPr>
      <w:r w:rsidRPr="00BD6350">
        <w:rPr>
          <w:b/>
          <w:sz w:val="32"/>
        </w:rPr>
        <w:t xml:space="preserve">Eksempel </w:t>
      </w:r>
      <w:r w:rsidR="00D514D6" w:rsidRPr="00BD6350">
        <w:rPr>
          <w:b/>
          <w:sz w:val="32"/>
        </w:rPr>
        <w:t>på optageplan med udg</w:t>
      </w:r>
      <w:r w:rsidRPr="00BD6350">
        <w:rPr>
          <w:b/>
          <w:sz w:val="32"/>
        </w:rPr>
        <w:t>angspunkt i mayon</w:t>
      </w:r>
      <w:r w:rsidR="00D514D6" w:rsidRPr="00BD6350">
        <w:rPr>
          <w:b/>
          <w:sz w:val="32"/>
        </w:rPr>
        <w:t>naise</w:t>
      </w:r>
      <w:r w:rsidRPr="00BD6350">
        <w:rPr>
          <w:b/>
          <w:sz w:val="32"/>
        </w:rPr>
        <w:t>fremstilling</w:t>
      </w:r>
    </w:p>
    <w:tbl>
      <w:tblPr>
        <w:tblStyle w:val="Tabelgitter"/>
        <w:tblW w:w="0" w:type="auto"/>
        <w:tblLayout w:type="fixed"/>
        <w:tblLook w:val="04A0"/>
      </w:tblPr>
      <w:tblGrid>
        <w:gridCol w:w="1951"/>
        <w:gridCol w:w="2178"/>
        <w:gridCol w:w="1938"/>
        <w:gridCol w:w="1840"/>
        <w:gridCol w:w="1947"/>
      </w:tblGrid>
      <w:tr w:rsidR="00915B99" w:rsidRPr="00BD6350">
        <w:tc>
          <w:tcPr>
            <w:tcW w:w="1951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Scener</w:t>
            </w:r>
          </w:p>
        </w:tc>
        <w:tc>
          <w:tcPr>
            <w:tcW w:w="217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Indhold</w:t>
            </w:r>
          </w:p>
        </w:tc>
        <w:tc>
          <w:tcPr>
            <w:tcW w:w="193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Lyd</w:t>
            </w:r>
          </w:p>
        </w:tc>
        <w:tc>
          <w:tcPr>
            <w:tcW w:w="1840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Tekst</w:t>
            </w:r>
          </w:p>
        </w:tc>
        <w:tc>
          <w:tcPr>
            <w:tcW w:w="1947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Speak</w:t>
            </w:r>
          </w:p>
        </w:tc>
      </w:tr>
      <w:tr w:rsidR="00915B99" w:rsidRPr="00BD6350">
        <w:tc>
          <w:tcPr>
            <w:tcW w:w="1951" w:type="dxa"/>
          </w:tcPr>
          <w:p w:rsidR="00915B99" w:rsidRPr="00BD6350" w:rsidRDefault="00915B99" w:rsidP="00666A5B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 xml:space="preserve">scene, </w:t>
            </w:r>
            <w:r w:rsidR="00666A5B">
              <w:rPr>
                <w:sz w:val="24"/>
              </w:rPr>
              <w:t>foto</w:t>
            </w:r>
          </w:p>
        </w:tc>
        <w:tc>
          <w:tcPr>
            <w:tcW w:w="2178" w:type="dxa"/>
          </w:tcPr>
          <w:p w:rsidR="00915B99" w:rsidRPr="00BD6350" w:rsidRDefault="00BD6350" w:rsidP="00BD6350">
            <w:pPr>
              <w:rPr>
                <w:sz w:val="24"/>
              </w:rPr>
            </w:pPr>
            <w:r w:rsidRPr="00BD6350">
              <w:rPr>
                <w:sz w:val="24"/>
              </w:rPr>
              <w:t>Vis r</w:t>
            </w:r>
            <w:r w:rsidR="00915B99" w:rsidRPr="00BD6350">
              <w:rPr>
                <w:sz w:val="24"/>
              </w:rPr>
              <w:t>åvare</w:t>
            </w:r>
            <w:r w:rsidRPr="00BD6350">
              <w:rPr>
                <w:sz w:val="24"/>
              </w:rPr>
              <w:t>rne</w:t>
            </w:r>
            <w:r>
              <w:rPr>
                <w:sz w:val="24"/>
              </w:rPr>
              <w:t>:</w:t>
            </w:r>
            <w:r w:rsidRPr="00BD6350">
              <w:rPr>
                <w:sz w:val="24"/>
              </w:rPr>
              <w:t xml:space="preserve"> pasteuriserede</w:t>
            </w:r>
            <w:r w:rsidR="00915B99" w:rsidRPr="00BD6350">
              <w:rPr>
                <w:sz w:val="24"/>
              </w:rPr>
              <w:t xml:space="preserve"> æggeblommer, salt, æblecidereddike, sennep og rapsolie.</w:t>
            </w:r>
          </w:p>
        </w:tc>
        <w:tc>
          <w:tcPr>
            <w:tcW w:w="193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Råvare</w:t>
            </w:r>
            <w:r w:rsidR="00BD6350" w:rsidRPr="00BD6350">
              <w:rPr>
                <w:sz w:val="24"/>
              </w:rPr>
              <w:t>r</w:t>
            </w:r>
          </w:p>
        </w:tc>
        <w:tc>
          <w:tcPr>
            <w:tcW w:w="1947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Fortæl</w:t>
            </w:r>
            <w:r w:rsidR="00BD6350" w:rsidRPr="00BD6350">
              <w:rPr>
                <w:sz w:val="24"/>
              </w:rPr>
              <w:t>,</w:t>
            </w:r>
            <w:r w:rsidRPr="00BD6350">
              <w:rPr>
                <w:sz w:val="24"/>
              </w:rPr>
              <w:t xml:space="preserve"> hvad der er fundet frem</w:t>
            </w:r>
          </w:p>
        </w:tc>
      </w:tr>
      <w:tr w:rsidR="00915B99" w:rsidRPr="00BD6350">
        <w:tc>
          <w:tcPr>
            <w:tcW w:w="1951" w:type="dxa"/>
          </w:tcPr>
          <w:p w:rsidR="00915B99" w:rsidRPr="00BD6350" w:rsidRDefault="00915B99" w:rsidP="00915B99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>scene</w:t>
            </w:r>
            <w:r w:rsidR="00EA353E" w:rsidRPr="00BD6350">
              <w:rPr>
                <w:sz w:val="24"/>
              </w:rPr>
              <w:t>, video</w:t>
            </w:r>
          </w:p>
        </w:tc>
        <w:tc>
          <w:tcPr>
            <w:tcW w:w="2178" w:type="dxa"/>
          </w:tcPr>
          <w:p w:rsidR="00915B99" w:rsidRPr="00BD6350" w:rsidRDefault="00915B99" w:rsidP="00E72C16">
            <w:pPr>
              <w:rPr>
                <w:sz w:val="24"/>
              </w:rPr>
            </w:pPr>
            <w:r w:rsidRPr="00BD6350">
              <w:rPr>
                <w:sz w:val="24"/>
              </w:rPr>
              <w:t>Æggeblommer, salt, æb</w:t>
            </w:r>
            <w:r w:rsidR="00BD6350" w:rsidRPr="00BD6350">
              <w:rPr>
                <w:sz w:val="24"/>
              </w:rPr>
              <w:t>l</w:t>
            </w:r>
            <w:r w:rsidRPr="00BD6350">
              <w:rPr>
                <w:sz w:val="24"/>
              </w:rPr>
              <w:t>ecidereddike og sennep hældes i rør</w:t>
            </w:r>
            <w:r w:rsidR="00BD6350">
              <w:rPr>
                <w:sz w:val="24"/>
              </w:rPr>
              <w:t>e</w:t>
            </w:r>
            <w:r w:rsidRPr="00BD6350">
              <w:rPr>
                <w:sz w:val="24"/>
              </w:rPr>
              <w:t>kedlen</w:t>
            </w:r>
          </w:p>
        </w:tc>
        <w:tc>
          <w:tcPr>
            <w:tcW w:w="193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Rør æggeblommer, eddike, salt og sennep sej</w:t>
            </w:r>
          </w:p>
        </w:tc>
        <w:tc>
          <w:tcPr>
            <w:tcW w:w="1947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Det er vigtigt allerførst at røre æggeblommer, eddike, salt og sennep sej, så optages olien nemmere</w:t>
            </w:r>
          </w:p>
        </w:tc>
      </w:tr>
      <w:tr w:rsidR="00915B99" w:rsidRPr="00BD6350">
        <w:tc>
          <w:tcPr>
            <w:tcW w:w="1951" w:type="dxa"/>
          </w:tcPr>
          <w:p w:rsidR="00915B99" w:rsidRPr="00BD6350" w:rsidRDefault="00EA353E" w:rsidP="00915B99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>scene, video</w:t>
            </w:r>
          </w:p>
        </w:tc>
        <w:tc>
          <w:tcPr>
            <w:tcW w:w="2178" w:type="dxa"/>
          </w:tcPr>
          <w:p w:rsidR="00915B99" w:rsidRPr="00BD6350" w:rsidRDefault="00915B99" w:rsidP="00BD6350">
            <w:pPr>
              <w:rPr>
                <w:sz w:val="24"/>
              </w:rPr>
            </w:pPr>
            <w:r w:rsidRPr="00BD6350">
              <w:rPr>
                <w:sz w:val="24"/>
              </w:rPr>
              <w:t>Den færdigrørte blanding af ovennævnte</w:t>
            </w:r>
          </w:p>
        </w:tc>
        <w:tc>
          <w:tcPr>
            <w:tcW w:w="193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915B99" w:rsidRPr="00BD6350" w:rsidRDefault="00915B99">
            <w:pPr>
              <w:rPr>
                <w:sz w:val="24"/>
              </w:rPr>
            </w:pPr>
          </w:p>
        </w:tc>
        <w:tc>
          <w:tcPr>
            <w:tcW w:w="1947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Blandingen er rørt sej, når der kommer spor efter piskeriset</w:t>
            </w:r>
          </w:p>
        </w:tc>
      </w:tr>
      <w:tr w:rsidR="00915B99" w:rsidRPr="00BD6350">
        <w:tc>
          <w:tcPr>
            <w:tcW w:w="1951" w:type="dxa"/>
          </w:tcPr>
          <w:p w:rsidR="00915B99" w:rsidRPr="00BD6350" w:rsidRDefault="00915B99" w:rsidP="00915B99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>scene</w:t>
            </w:r>
            <w:r w:rsidR="00EA353E" w:rsidRPr="00BD6350">
              <w:rPr>
                <w:sz w:val="24"/>
              </w:rPr>
              <w:t>, video</w:t>
            </w:r>
          </w:p>
        </w:tc>
        <w:tc>
          <w:tcPr>
            <w:tcW w:w="217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Olien tilsættes langsom</w:t>
            </w:r>
            <w:r w:rsidR="00BD6350">
              <w:rPr>
                <w:sz w:val="24"/>
              </w:rPr>
              <w:t>t</w:t>
            </w:r>
            <w:r w:rsidRPr="00BD6350">
              <w:rPr>
                <w:sz w:val="24"/>
              </w:rPr>
              <w:t xml:space="preserve"> under piskning</w:t>
            </w:r>
          </w:p>
        </w:tc>
        <w:tc>
          <w:tcPr>
            <w:tcW w:w="1938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 xml:space="preserve">Lyden af piskeris </w:t>
            </w:r>
          </w:p>
        </w:tc>
        <w:tc>
          <w:tcPr>
            <w:tcW w:w="1840" w:type="dxa"/>
          </w:tcPr>
          <w:p w:rsidR="00915B99" w:rsidRPr="00BD6350" w:rsidRDefault="00915B99">
            <w:pPr>
              <w:rPr>
                <w:sz w:val="24"/>
              </w:rPr>
            </w:pPr>
            <w:r w:rsidRPr="00BD6350">
              <w:rPr>
                <w:sz w:val="24"/>
              </w:rPr>
              <w:t>Olien tilsættes langsomt</w:t>
            </w:r>
          </w:p>
        </w:tc>
        <w:tc>
          <w:tcPr>
            <w:tcW w:w="1947" w:type="dxa"/>
          </w:tcPr>
          <w:p w:rsidR="00915B99" w:rsidRPr="00BD6350" w:rsidRDefault="00915B99" w:rsidP="00EA353E">
            <w:pPr>
              <w:rPr>
                <w:sz w:val="24"/>
              </w:rPr>
            </w:pPr>
            <w:r w:rsidRPr="00BD6350">
              <w:rPr>
                <w:sz w:val="24"/>
              </w:rPr>
              <w:t xml:space="preserve">Det er vigtigt til en start, at olien tilsættes langsomt, </w:t>
            </w:r>
          </w:p>
        </w:tc>
      </w:tr>
      <w:tr w:rsidR="00915B99" w:rsidRPr="00BD6350">
        <w:tc>
          <w:tcPr>
            <w:tcW w:w="1951" w:type="dxa"/>
          </w:tcPr>
          <w:p w:rsidR="00915B99" w:rsidRPr="00BD6350" w:rsidRDefault="00EA353E" w:rsidP="00EA353E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>scene, video</w:t>
            </w:r>
          </w:p>
        </w:tc>
        <w:tc>
          <w:tcPr>
            <w:tcW w:w="2178" w:type="dxa"/>
          </w:tcPr>
          <w:p w:rsidR="00915B99" w:rsidRPr="00BD6350" w:rsidRDefault="00EA353E">
            <w:pPr>
              <w:rPr>
                <w:sz w:val="24"/>
              </w:rPr>
            </w:pPr>
            <w:r w:rsidRPr="00BD6350">
              <w:rPr>
                <w:sz w:val="24"/>
              </w:rPr>
              <w:t>Æggeblommemassen der er begyndt at emulgere med olien</w:t>
            </w:r>
          </w:p>
        </w:tc>
        <w:tc>
          <w:tcPr>
            <w:tcW w:w="1938" w:type="dxa"/>
          </w:tcPr>
          <w:p w:rsidR="00915B99" w:rsidRPr="00BD6350" w:rsidRDefault="00EA353E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915B99" w:rsidRPr="00BD6350" w:rsidRDefault="00915B99">
            <w:pPr>
              <w:rPr>
                <w:sz w:val="24"/>
              </w:rPr>
            </w:pPr>
          </w:p>
        </w:tc>
        <w:tc>
          <w:tcPr>
            <w:tcW w:w="1947" w:type="dxa"/>
          </w:tcPr>
          <w:p w:rsidR="00915B99" w:rsidRPr="00BD6350" w:rsidRDefault="00EA353E" w:rsidP="00EA353E">
            <w:pPr>
              <w:rPr>
                <w:sz w:val="24"/>
              </w:rPr>
            </w:pPr>
            <w:r w:rsidRPr="00BD6350">
              <w:rPr>
                <w:sz w:val="24"/>
              </w:rPr>
              <w:t>senere når man kan se</w:t>
            </w:r>
            <w:r w:rsidR="00BD6350">
              <w:rPr>
                <w:sz w:val="24"/>
              </w:rPr>
              <w:t>,</w:t>
            </w:r>
            <w:r w:rsidRPr="00BD6350">
              <w:rPr>
                <w:sz w:val="24"/>
              </w:rPr>
              <w:t xml:space="preserve"> at olien emulgere</w:t>
            </w:r>
            <w:r w:rsidR="00BD6350">
              <w:rPr>
                <w:sz w:val="24"/>
              </w:rPr>
              <w:t>r</w:t>
            </w:r>
            <w:r w:rsidRPr="00BD6350">
              <w:rPr>
                <w:sz w:val="24"/>
              </w:rPr>
              <w:t xml:space="preserve"> med æggeblommerne, som man kan se her.</w:t>
            </w:r>
          </w:p>
        </w:tc>
      </w:tr>
      <w:tr w:rsidR="00EA353E" w:rsidRPr="00BD6350">
        <w:tc>
          <w:tcPr>
            <w:tcW w:w="1951" w:type="dxa"/>
          </w:tcPr>
          <w:p w:rsidR="00EA353E" w:rsidRPr="00BD6350" w:rsidRDefault="00EA353E" w:rsidP="00EA353E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>scene, video</w:t>
            </w:r>
          </w:p>
        </w:tc>
        <w:tc>
          <w:tcPr>
            <w:tcW w:w="2178" w:type="dxa"/>
          </w:tcPr>
          <w:p w:rsidR="00EA353E" w:rsidRPr="00BD6350" w:rsidRDefault="00EA353E">
            <w:pPr>
              <w:rPr>
                <w:sz w:val="24"/>
              </w:rPr>
            </w:pPr>
            <w:r w:rsidRPr="00BD6350">
              <w:rPr>
                <w:sz w:val="24"/>
              </w:rPr>
              <w:t>Olien tilsættes i et lidt hurtigere tempo</w:t>
            </w:r>
          </w:p>
        </w:tc>
        <w:tc>
          <w:tcPr>
            <w:tcW w:w="1938" w:type="dxa"/>
          </w:tcPr>
          <w:p w:rsidR="00EA353E" w:rsidRPr="00BD6350" w:rsidRDefault="00EA353E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EA353E" w:rsidRPr="00BD6350" w:rsidRDefault="00EA353E">
            <w:pPr>
              <w:rPr>
                <w:sz w:val="24"/>
              </w:rPr>
            </w:pPr>
          </w:p>
        </w:tc>
        <w:tc>
          <w:tcPr>
            <w:tcW w:w="1947" w:type="dxa"/>
          </w:tcPr>
          <w:p w:rsidR="00EA353E" w:rsidRPr="00BD6350" w:rsidRDefault="00EA353E">
            <w:pPr>
              <w:rPr>
                <w:sz w:val="24"/>
              </w:rPr>
            </w:pPr>
            <w:r w:rsidRPr="00BD6350">
              <w:rPr>
                <w:sz w:val="24"/>
              </w:rPr>
              <w:t>så kan der skrues lidt op for hastigheden</w:t>
            </w:r>
          </w:p>
        </w:tc>
      </w:tr>
      <w:tr w:rsidR="002A0CB9" w:rsidRPr="00BD6350">
        <w:tc>
          <w:tcPr>
            <w:tcW w:w="1951" w:type="dxa"/>
          </w:tcPr>
          <w:p w:rsidR="002A0CB9" w:rsidRPr="00BD6350" w:rsidRDefault="002A0CB9" w:rsidP="00666A5B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 xml:space="preserve">scene, </w:t>
            </w:r>
            <w:r w:rsidR="00666A5B">
              <w:rPr>
                <w:sz w:val="24"/>
              </w:rPr>
              <w:t>foto</w:t>
            </w:r>
          </w:p>
        </w:tc>
        <w:tc>
          <w:tcPr>
            <w:tcW w:w="2178" w:type="dxa"/>
          </w:tcPr>
          <w:p w:rsidR="002A0CB9" w:rsidRPr="00BD6350" w:rsidRDefault="00BD6350">
            <w:pPr>
              <w:rPr>
                <w:sz w:val="24"/>
              </w:rPr>
            </w:pPr>
            <w:r>
              <w:rPr>
                <w:sz w:val="24"/>
              </w:rPr>
              <w:t>Den færdig</w:t>
            </w:r>
            <w:r w:rsidR="002A0CB9" w:rsidRPr="00BD6350">
              <w:rPr>
                <w:sz w:val="24"/>
              </w:rPr>
              <w:t>rørte mayo</w:t>
            </w:r>
            <w:r>
              <w:rPr>
                <w:sz w:val="24"/>
              </w:rPr>
              <w:t>nnaise</w:t>
            </w:r>
            <w:r w:rsidR="002A0CB9" w:rsidRPr="00BD6350">
              <w:rPr>
                <w:sz w:val="24"/>
              </w:rPr>
              <w:t xml:space="preserve"> nede i rørekedlen</w:t>
            </w:r>
          </w:p>
        </w:tc>
        <w:tc>
          <w:tcPr>
            <w:tcW w:w="1938" w:type="dxa"/>
          </w:tcPr>
          <w:p w:rsidR="002A0CB9" w:rsidRPr="00BD6350" w:rsidRDefault="002A0CB9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2A0CB9" w:rsidRPr="00BD6350" w:rsidRDefault="002A0CB9">
            <w:pPr>
              <w:rPr>
                <w:sz w:val="24"/>
              </w:rPr>
            </w:pPr>
          </w:p>
        </w:tc>
        <w:tc>
          <w:tcPr>
            <w:tcW w:w="1947" w:type="dxa"/>
            <w:vMerge w:val="restart"/>
          </w:tcPr>
          <w:p w:rsidR="002A0CB9" w:rsidRPr="00BD6350" w:rsidRDefault="002A0CB9" w:rsidP="00BD6350">
            <w:pPr>
              <w:rPr>
                <w:sz w:val="24"/>
              </w:rPr>
            </w:pPr>
            <w:r w:rsidRPr="00BD6350">
              <w:rPr>
                <w:sz w:val="24"/>
              </w:rPr>
              <w:t>Mayon</w:t>
            </w:r>
            <w:r w:rsidR="00BD6350">
              <w:rPr>
                <w:sz w:val="24"/>
              </w:rPr>
              <w:t>naisen</w:t>
            </w:r>
            <w:r w:rsidRPr="00BD6350">
              <w:rPr>
                <w:sz w:val="24"/>
              </w:rPr>
              <w:t xml:space="preserve"> er færdig rørt , den har en god fast konsistens og er klar til at komme i beholder.</w:t>
            </w:r>
          </w:p>
        </w:tc>
      </w:tr>
      <w:tr w:rsidR="002A0CB9" w:rsidRPr="00BD6350">
        <w:tc>
          <w:tcPr>
            <w:tcW w:w="1951" w:type="dxa"/>
          </w:tcPr>
          <w:p w:rsidR="002A0CB9" w:rsidRPr="00BD6350" w:rsidRDefault="002A0CB9" w:rsidP="00666A5B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 w:rsidRPr="00BD6350">
              <w:rPr>
                <w:sz w:val="24"/>
              </w:rPr>
              <w:t xml:space="preserve">scene, </w:t>
            </w:r>
            <w:r w:rsidR="00666A5B">
              <w:rPr>
                <w:sz w:val="24"/>
              </w:rPr>
              <w:t>foto</w:t>
            </w:r>
          </w:p>
        </w:tc>
        <w:tc>
          <w:tcPr>
            <w:tcW w:w="2178" w:type="dxa"/>
          </w:tcPr>
          <w:p w:rsidR="002A0CB9" w:rsidRPr="00BD6350" w:rsidRDefault="002A0CB9" w:rsidP="00BD6350">
            <w:pPr>
              <w:rPr>
                <w:sz w:val="24"/>
              </w:rPr>
            </w:pPr>
            <w:r w:rsidRPr="00BD6350">
              <w:rPr>
                <w:sz w:val="24"/>
              </w:rPr>
              <w:t>Den færdigrørte mayo</w:t>
            </w:r>
            <w:r w:rsidR="00BD6350">
              <w:rPr>
                <w:sz w:val="24"/>
              </w:rPr>
              <w:t>nnaise</w:t>
            </w:r>
            <w:r w:rsidRPr="00BD6350">
              <w:rPr>
                <w:sz w:val="24"/>
              </w:rPr>
              <w:t xml:space="preserve"> på en spiseske</w:t>
            </w:r>
          </w:p>
        </w:tc>
        <w:tc>
          <w:tcPr>
            <w:tcW w:w="1938" w:type="dxa"/>
          </w:tcPr>
          <w:p w:rsidR="002A0CB9" w:rsidRPr="00BD6350" w:rsidRDefault="002A0CB9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2A0CB9" w:rsidRPr="00BD6350" w:rsidRDefault="002A0CB9">
            <w:pPr>
              <w:rPr>
                <w:sz w:val="24"/>
              </w:rPr>
            </w:pPr>
          </w:p>
        </w:tc>
        <w:tc>
          <w:tcPr>
            <w:tcW w:w="1947" w:type="dxa"/>
            <w:vMerge/>
          </w:tcPr>
          <w:p w:rsidR="002A0CB9" w:rsidRPr="00BD6350" w:rsidRDefault="002A0CB9">
            <w:pPr>
              <w:rPr>
                <w:sz w:val="24"/>
              </w:rPr>
            </w:pPr>
          </w:p>
        </w:tc>
      </w:tr>
      <w:tr w:rsidR="002A0CB9" w:rsidRPr="00BD6350">
        <w:tc>
          <w:tcPr>
            <w:tcW w:w="1951" w:type="dxa"/>
          </w:tcPr>
          <w:p w:rsidR="002A0CB9" w:rsidRPr="00BD6350" w:rsidRDefault="00C54A75" w:rsidP="00666A5B">
            <w:pPr>
              <w:pStyle w:val="Listeafsnit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s</w:t>
            </w:r>
            <w:r w:rsidR="002A0CB9" w:rsidRPr="00BD6350">
              <w:rPr>
                <w:sz w:val="24"/>
              </w:rPr>
              <w:t xml:space="preserve">cene, </w:t>
            </w:r>
            <w:r w:rsidR="00666A5B">
              <w:rPr>
                <w:sz w:val="24"/>
              </w:rPr>
              <w:t>foto</w:t>
            </w:r>
          </w:p>
        </w:tc>
        <w:tc>
          <w:tcPr>
            <w:tcW w:w="2178" w:type="dxa"/>
          </w:tcPr>
          <w:p w:rsidR="002A0CB9" w:rsidRPr="00BD6350" w:rsidRDefault="002A0CB9" w:rsidP="00BD6350">
            <w:pPr>
              <w:rPr>
                <w:sz w:val="24"/>
              </w:rPr>
            </w:pPr>
            <w:r w:rsidRPr="00BD6350">
              <w:rPr>
                <w:sz w:val="24"/>
              </w:rPr>
              <w:t>Den færdigrørte mayo</w:t>
            </w:r>
            <w:r w:rsidR="00BD6350">
              <w:rPr>
                <w:sz w:val="24"/>
              </w:rPr>
              <w:t>nnaise,</w:t>
            </w:r>
            <w:r w:rsidRPr="00BD6350">
              <w:rPr>
                <w:sz w:val="24"/>
              </w:rPr>
              <w:t xml:space="preserve"> der er øst op i</w:t>
            </w:r>
            <w:r w:rsidR="00BD6350">
              <w:rPr>
                <w:sz w:val="24"/>
              </w:rPr>
              <w:t xml:space="preserve"> en</w:t>
            </w:r>
            <w:r w:rsidRPr="00BD6350">
              <w:rPr>
                <w:sz w:val="24"/>
              </w:rPr>
              <w:t xml:space="preserve"> </w:t>
            </w:r>
            <w:r w:rsidR="00BD6350">
              <w:rPr>
                <w:sz w:val="24"/>
              </w:rPr>
              <w:t>o</w:t>
            </w:r>
            <w:r w:rsidRPr="00BD6350">
              <w:rPr>
                <w:sz w:val="24"/>
              </w:rPr>
              <w:t>pbevaringsbeholder</w:t>
            </w:r>
          </w:p>
        </w:tc>
        <w:tc>
          <w:tcPr>
            <w:tcW w:w="1938" w:type="dxa"/>
          </w:tcPr>
          <w:p w:rsidR="002A0CB9" w:rsidRPr="00BD6350" w:rsidRDefault="002A0CB9">
            <w:pPr>
              <w:rPr>
                <w:sz w:val="24"/>
              </w:rPr>
            </w:pPr>
            <w:r w:rsidRPr="00BD6350">
              <w:rPr>
                <w:sz w:val="24"/>
              </w:rPr>
              <w:t>Baggrundslyd fra køkkenet</w:t>
            </w:r>
          </w:p>
        </w:tc>
        <w:tc>
          <w:tcPr>
            <w:tcW w:w="1840" w:type="dxa"/>
          </w:tcPr>
          <w:p w:rsidR="002A0CB9" w:rsidRPr="00BD6350" w:rsidRDefault="002A0CB9" w:rsidP="00BD6350">
            <w:pPr>
              <w:rPr>
                <w:sz w:val="24"/>
              </w:rPr>
            </w:pPr>
            <w:r w:rsidRPr="00BD6350">
              <w:rPr>
                <w:sz w:val="24"/>
              </w:rPr>
              <w:t>Mayon</w:t>
            </w:r>
            <w:r w:rsidR="00BD6350">
              <w:rPr>
                <w:sz w:val="24"/>
              </w:rPr>
              <w:t>naise</w:t>
            </w:r>
          </w:p>
        </w:tc>
        <w:tc>
          <w:tcPr>
            <w:tcW w:w="1947" w:type="dxa"/>
            <w:vMerge/>
          </w:tcPr>
          <w:p w:rsidR="002A0CB9" w:rsidRPr="00BD6350" w:rsidRDefault="002A0CB9">
            <w:pPr>
              <w:rPr>
                <w:sz w:val="24"/>
              </w:rPr>
            </w:pPr>
          </w:p>
        </w:tc>
      </w:tr>
    </w:tbl>
    <w:p w:rsidR="00E72C16" w:rsidRPr="00E72C16" w:rsidRDefault="00E72C16"/>
    <w:p w:rsidR="00E72C16" w:rsidRDefault="00E72C16"/>
    <w:sectPr w:rsidR="00E72C16" w:rsidSect="00EA353E">
      <w:pgSz w:w="11906" w:h="16838"/>
      <w:pgMar w:top="1701" w:right="1134" w:bottom="709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A70AF"/>
    <w:multiLevelType w:val="hybridMultilevel"/>
    <w:tmpl w:val="D6343A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52847"/>
    <w:multiLevelType w:val="hybridMultilevel"/>
    <w:tmpl w:val="C3A8B52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1304"/>
  <w:hyphenationZone w:val="425"/>
  <w:characterSpacingControl w:val="doNotCompress"/>
  <w:compat/>
  <w:rsids>
    <w:rsidRoot w:val="003225F1"/>
    <w:rsid w:val="000F7844"/>
    <w:rsid w:val="002A0CB9"/>
    <w:rsid w:val="003225F1"/>
    <w:rsid w:val="004700EF"/>
    <w:rsid w:val="00514CB3"/>
    <w:rsid w:val="005609F7"/>
    <w:rsid w:val="00666A5B"/>
    <w:rsid w:val="006A5CAB"/>
    <w:rsid w:val="00915B99"/>
    <w:rsid w:val="009C3A9F"/>
    <w:rsid w:val="00A23260"/>
    <w:rsid w:val="00BD6350"/>
    <w:rsid w:val="00C54A75"/>
    <w:rsid w:val="00D514D6"/>
    <w:rsid w:val="00D906EC"/>
    <w:rsid w:val="00E72C16"/>
    <w:rsid w:val="00EA353E"/>
    <w:rsid w:val="00F55F5E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3"/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gitter">
    <w:name w:val="Table Grid"/>
    <w:basedOn w:val="Tabel-Normal"/>
    <w:uiPriority w:val="59"/>
    <w:rsid w:val="00E7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72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72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72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Gram</dc:creator>
  <cp:keywords/>
  <dc:description/>
  <cp:lastModifiedBy>Caroline Boutrup Nielsen</cp:lastModifiedBy>
  <cp:revision>2</cp:revision>
  <dcterms:created xsi:type="dcterms:W3CDTF">2018-11-15T12:58:00Z</dcterms:created>
  <dcterms:modified xsi:type="dcterms:W3CDTF">2018-11-15T12:58:00Z</dcterms:modified>
</cp:coreProperties>
</file>